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CE3F" w14:textId="77777777" w:rsidR="00FD16C1" w:rsidRPr="00C570C2" w:rsidRDefault="00FD16C1" w:rsidP="00FD16C1">
      <w:pPr>
        <w:spacing w:after="160" w:line="240" w:lineRule="auto"/>
        <w:jc w:val="both"/>
        <w:rPr>
          <w:rFonts w:ascii="BPreplay" w:eastAsia="Times New Roman" w:hAnsi="BPreplay" w:cs="Times New Roman"/>
          <w:sz w:val="24"/>
          <w:szCs w:val="24"/>
          <w:lang w:val="el-GR" w:eastAsia="en-GB"/>
        </w:rPr>
      </w:pPr>
      <w:r w:rsidRPr="00C570C2">
        <w:rPr>
          <w:rFonts w:ascii="BPreplay" w:eastAsia="Times New Roman" w:hAnsi="BPreplay" w:cs="Calibri"/>
          <w:color w:val="000000"/>
          <w:sz w:val="24"/>
          <w:szCs w:val="24"/>
          <w:lang w:val="el-GR" w:eastAsia="en-GB"/>
        </w:rPr>
        <w:t xml:space="preserve">Ο Θεόδωρος </w:t>
      </w:r>
      <w:proofErr w:type="spellStart"/>
      <w:r w:rsidRPr="00C570C2">
        <w:rPr>
          <w:rFonts w:ascii="BPreplay" w:eastAsia="Times New Roman" w:hAnsi="BPreplay" w:cs="Calibri"/>
          <w:color w:val="000000"/>
          <w:sz w:val="24"/>
          <w:szCs w:val="24"/>
          <w:lang w:val="el-GR" w:eastAsia="en-GB"/>
        </w:rPr>
        <w:t>Μαυρόσαββας</w:t>
      </w:r>
      <w:proofErr w:type="spellEnd"/>
      <w:r w:rsidRPr="00C570C2">
        <w:rPr>
          <w:rFonts w:ascii="BPreplay" w:eastAsia="Times New Roman" w:hAnsi="BPreplay" w:cs="Calibri"/>
          <w:color w:val="000000"/>
          <w:sz w:val="24"/>
          <w:szCs w:val="24"/>
          <w:lang w:val="el-GR" w:eastAsia="en-GB"/>
        </w:rPr>
        <w:t xml:space="preserve"> είναι πτυχιούχος από το Πανεπιστήμιο Λευκωσίας στα Εφαρμοσμένα Πολυμέσα και ακολούθως αρίστευσε στο ΤΕΠΑΚ με μεταπτυχιακό στα </w:t>
      </w:r>
      <w:proofErr w:type="spellStart"/>
      <w:r w:rsidRPr="00C570C2">
        <w:rPr>
          <w:rFonts w:ascii="BPreplay" w:eastAsia="Times New Roman" w:hAnsi="BPreplay" w:cs="Calibri"/>
          <w:color w:val="000000"/>
          <w:sz w:val="24"/>
          <w:szCs w:val="24"/>
          <w:lang w:val="el-GR" w:eastAsia="en-GB"/>
        </w:rPr>
        <w:t>Διαδραστικά</w:t>
      </w:r>
      <w:proofErr w:type="spellEnd"/>
      <w:r w:rsidRPr="00C570C2">
        <w:rPr>
          <w:rFonts w:ascii="BPreplay" w:eastAsia="Times New Roman" w:hAnsi="BPreplay" w:cs="Calibri"/>
          <w:color w:val="000000"/>
          <w:sz w:val="24"/>
          <w:szCs w:val="24"/>
          <w:lang w:val="el-GR" w:eastAsia="en-GB"/>
        </w:rPr>
        <w:t xml:space="preserve"> Πολυμέσα (και Νέες Τεχνολογίες Μάθησης) στο Τμήμα Πολυμέσων και Γραφικών Τεχνών.</w:t>
      </w:r>
    </w:p>
    <w:p w14:paraId="078D5016" w14:textId="77777777" w:rsidR="00FD16C1" w:rsidRDefault="00FD16C1" w:rsidP="00FD16C1">
      <w:pPr>
        <w:spacing w:after="160" w:line="240" w:lineRule="auto"/>
        <w:jc w:val="both"/>
        <w:rPr>
          <w:rFonts w:ascii="BPreplay" w:eastAsia="Times New Roman" w:hAnsi="BPreplay" w:cs="Calibri"/>
          <w:color w:val="000000"/>
          <w:sz w:val="24"/>
          <w:szCs w:val="24"/>
          <w:lang w:val="el-GR" w:eastAsia="en-GB"/>
        </w:rPr>
      </w:pPr>
      <w:r w:rsidRPr="00C570C2">
        <w:rPr>
          <w:rFonts w:ascii="BPreplay" w:eastAsia="Times New Roman" w:hAnsi="BPreplay" w:cs="Calibri"/>
          <w:color w:val="000000"/>
          <w:sz w:val="24"/>
          <w:szCs w:val="24"/>
          <w:lang w:val="el-GR" w:eastAsia="en-GB"/>
        </w:rPr>
        <w:t xml:space="preserve">Είναι συνιδρυτής του δικτύου οργανισμών </w:t>
      </w:r>
      <w:r w:rsidRPr="00C570C2">
        <w:rPr>
          <w:rFonts w:ascii="BPreplay" w:eastAsia="Times New Roman" w:hAnsi="BPreplay" w:cs="Calibri"/>
          <w:color w:val="000000"/>
          <w:sz w:val="24"/>
          <w:szCs w:val="24"/>
          <w:lang w:eastAsia="en-GB"/>
        </w:rPr>
        <w:t>One</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Terrene</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International</w:t>
      </w:r>
      <w:r w:rsidRPr="00C570C2">
        <w:rPr>
          <w:rFonts w:ascii="BPreplay" w:eastAsia="Times New Roman" w:hAnsi="BPreplay" w:cs="Calibri"/>
          <w:color w:val="000000"/>
          <w:sz w:val="24"/>
          <w:szCs w:val="24"/>
          <w:lang w:val="el-GR" w:eastAsia="en-GB"/>
        </w:rPr>
        <w:t xml:space="preserve"> με έδρα το Λονδίνο και την Λευκωσία. Το δίκτυο σήμερα δραστηριοποιείται επίσημα σε πέραν των 17 χωρών και συνεργάζεται με πέραν των 375 κοινωφελών οργανισμών σε 33 χώρες εντός και εκτός της ΕΕ. Εδώ και 7 χρόνια εργάζεται ως Διευθυντής Διεθνών Προγραμμάτων του δικτύου, όπου βασιζόμενοι στις αρχές της μη τυπικής μάθησης δημιουργούν προγράμματα κινητικότητας μέσα στα πλαίσια του </w:t>
      </w:r>
      <w:r w:rsidRPr="00C570C2">
        <w:rPr>
          <w:rFonts w:ascii="BPreplay" w:eastAsia="Times New Roman" w:hAnsi="BPreplay" w:cs="Calibri"/>
          <w:color w:val="000000"/>
          <w:sz w:val="24"/>
          <w:szCs w:val="24"/>
          <w:lang w:eastAsia="en-GB"/>
        </w:rPr>
        <w:t>Erasmus</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Europe</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for</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Citizens</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Erasmus</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for</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Young</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Entrepreneurs</w:t>
      </w:r>
      <w:r w:rsidRPr="00C570C2">
        <w:rPr>
          <w:rFonts w:ascii="BPreplay" w:eastAsia="Times New Roman" w:hAnsi="BPreplay" w:cs="Calibri"/>
          <w:color w:val="000000"/>
          <w:sz w:val="24"/>
          <w:szCs w:val="24"/>
          <w:lang w:val="el-GR" w:eastAsia="en-GB"/>
        </w:rPr>
        <w:t xml:space="preserve"> και </w:t>
      </w:r>
      <w:r w:rsidRPr="00C570C2">
        <w:rPr>
          <w:rFonts w:ascii="BPreplay" w:eastAsia="Times New Roman" w:hAnsi="BPreplay" w:cs="Calibri"/>
          <w:color w:val="000000"/>
          <w:sz w:val="24"/>
          <w:szCs w:val="24"/>
          <w:lang w:eastAsia="en-GB"/>
        </w:rPr>
        <w:t>European</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Social</w:t>
      </w:r>
      <w:r w:rsidRPr="00C570C2">
        <w:rPr>
          <w:rFonts w:ascii="BPreplay" w:eastAsia="Times New Roman" w:hAnsi="BPreplay" w:cs="Calibri"/>
          <w:color w:val="000000"/>
          <w:sz w:val="24"/>
          <w:szCs w:val="24"/>
          <w:lang w:val="el-GR" w:eastAsia="en-GB"/>
        </w:rPr>
        <w:t xml:space="preserve"> </w:t>
      </w:r>
      <w:r w:rsidRPr="00C570C2">
        <w:rPr>
          <w:rFonts w:ascii="BPreplay" w:eastAsia="Times New Roman" w:hAnsi="BPreplay" w:cs="Calibri"/>
          <w:color w:val="000000"/>
          <w:sz w:val="24"/>
          <w:szCs w:val="24"/>
          <w:lang w:eastAsia="en-GB"/>
        </w:rPr>
        <w:t>Fund</w:t>
      </w:r>
      <w:r w:rsidRPr="00C570C2">
        <w:rPr>
          <w:rFonts w:ascii="BPreplay" w:eastAsia="Times New Roman" w:hAnsi="BPreplay" w:cs="Calibri"/>
          <w:color w:val="000000"/>
          <w:sz w:val="24"/>
          <w:szCs w:val="24"/>
          <w:lang w:val="el-GR" w:eastAsia="en-GB"/>
        </w:rPr>
        <w:t xml:space="preserve"> για νέους και ενήλικες. Υπήρξε εθελοντής και πρεσβευτής για την προσβασιμότητα ηλεκτρονικών παιχνιδιών για άτομα με προβλήματα κινητικότητας και όρασης. Είναι εκπαιδευτής μη τυπικής μάθησης και ανήκει σε δημιουργική διεθνή ομάδα σχεδιασμού μεθοδολογιών και εργαλείων μη τυπικής μάθησης που προορίζονται για εκπαιδευτικούς, μαθητές και επαγγελματίες. Έχει συμμετάσχει σε πέραν των 100 εκπαιδευτικών σεμιναρίων, κινητικοτήτων και αξιολογήσεων του προγράμματος </w:t>
      </w:r>
      <w:r w:rsidRPr="00C570C2">
        <w:rPr>
          <w:rFonts w:ascii="BPreplay" w:eastAsia="Times New Roman" w:hAnsi="BPreplay" w:cs="Calibri"/>
          <w:color w:val="000000"/>
          <w:sz w:val="24"/>
          <w:szCs w:val="24"/>
          <w:lang w:eastAsia="en-GB"/>
        </w:rPr>
        <w:t>Erasmus</w:t>
      </w:r>
      <w:r w:rsidRPr="00C570C2">
        <w:rPr>
          <w:rFonts w:ascii="BPreplay" w:eastAsia="Times New Roman" w:hAnsi="BPreplay" w:cs="Calibri"/>
          <w:color w:val="000000"/>
          <w:sz w:val="24"/>
          <w:szCs w:val="24"/>
          <w:lang w:val="el-GR" w:eastAsia="en-GB"/>
        </w:rPr>
        <w:t>+.</w:t>
      </w:r>
    </w:p>
    <w:p w14:paraId="54C2829C" w14:textId="77777777" w:rsidR="00BA6C7D" w:rsidRPr="00FD16C1" w:rsidRDefault="00BA6C7D">
      <w:pPr>
        <w:rPr>
          <w:lang w:val="el-GR"/>
        </w:rPr>
      </w:pPr>
      <w:bookmarkStart w:id="0" w:name="_GoBack"/>
      <w:bookmarkEnd w:id="0"/>
    </w:p>
    <w:sectPr w:rsidR="00BA6C7D" w:rsidRPr="00FD16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Preplay">
    <w:altName w:val="BPreplay"/>
    <w:panose1 w:val="02000503000000020004"/>
    <w:charset w:val="00"/>
    <w:family w:val="modern"/>
    <w:notTrueType/>
    <w:pitch w:val="variable"/>
    <w:sig w:usb0="8000008B" w:usb1="0000004A"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00D0"/>
    <w:rsid w:val="001900D0"/>
    <w:rsid w:val="00BA6C7D"/>
    <w:rsid w:val="00FD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DC881-B89E-47FD-95FA-0B218CEC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Voutouri | Cyprus Youth Council</dc:creator>
  <cp:keywords/>
  <dc:description/>
  <cp:lastModifiedBy>Andri Voutouri | Cyprus Youth Council</cp:lastModifiedBy>
  <cp:revision>2</cp:revision>
  <dcterms:created xsi:type="dcterms:W3CDTF">2019-10-16T14:17:00Z</dcterms:created>
  <dcterms:modified xsi:type="dcterms:W3CDTF">2019-10-16T14:17:00Z</dcterms:modified>
</cp:coreProperties>
</file>